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0E3ECA" w14:textId="63B2AB29" w:rsidR="00F250BE" w:rsidRPr="00B266B0" w:rsidRDefault="00BB7E5D" w:rsidP="00F250BE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B7E5D">
        <w:rPr>
          <w:bCs/>
          <w:noProof w:val="0"/>
          <w:sz w:val="24"/>
          <w:szCs w:val="24"/>
        </w:rPr>
        <w:t>3GPP TSG-RAN WG2 NR ASN.1 Ad-Hoc electronic</w:t>
      </w:r>
      <w:r w:rsidR="00F250BE" w:rsidRPr="00B266B0">
        <w:rPr>
          <w:bCs/>
          <w:noProof w:val="0"/>
          <w:sz w:val="24"/>
          <w:szCs w:val="24"/>
        </w:rPr>
        <w:tab/>
      </w:r>
      <w:r w:rsidR="005662C4" w:rsidRPr="005662C4">
        <w:rPr>
          <w:bCs/>
          <w:noProof w:val="0"/>
          <w:sz w:val="24"/>
          <w:szCs w:val="24"/>
        </w:rPr>
        <w:t>R2-2204339</w:t>
      </w:r>
    </w:p>
    <w:p w14:paraId="178B95A4" w14:textId="0B311C1C" w:rsidR="00F250BE" w:rsidRPr="00465587" w:rsidRDefault="00BB7E5D" w:rsidP="00F250BE">
      <w:pPr>
        <w:pStyle w:val="Header"/>
        <w:tabs>
          <w:tab w:val="right" w:pos="9639"/>
        </w:tabs>
        <w:rPr>
          <w:rFonts w:eastAsia="宋体"/>
          <w:bCs/>
          <w:sz w:val="24"/>
          <w:szCs w:val="24"/>
          <w:lang w:eastAsia="zh-CN"/>
        </w:rPr>
      </w:pPr>
      <w:r w:rsidRPr="00BB7E5D">
        <w:rPr>
          <w:rFonts w:eastAsia="宋体"/>
          <w:bCs/>
          <w:sz w:val="24"/>
          <w:szCs w:val="24"/>
          <w:lang w:eastAsia="zh-CN"/>
        </w:rPr>
        <w:t>Online, April 20-22, 2022</w:t>
      </w:r>
      <w:r w:rsidR="00F250BE">
        <w:rPr>
          <w:rFonts w:eastAsia="宋体"/>
          <w:noProof w:val="0"/>
          <w:sz w:val="24"/>
          <w:szCs w:val="24"/>
          <w:lang w:eastAsia="zh-CN"/>
        </w:rPr>
        <w:tab/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66D87200" w:rsidR="00A209D6" w:rsidRPr="00212C18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12C18">
        <w:rPr>
          <w:rFonts w:cs="Arial"/>
          <w:b/>
          <w:bCs/>
          <w:sz w:val="24"/>
        </w:rPr>
        <w:t>Agenda item:</w:t>
      </w:r>
      <w:r w:rsidRPr="00212C18">
        <w:rPr>
          <w:rFonts w:cs="Arial"/>
          <w:b/>
          <w:bCs/>
          <w:sz w:val="24"/>
        </w:rPr>
        <w:tab/>
      </w:r>
      <w:r w:rsidR="0038306C">
        <w:rPr>
          <w:rFonts w:cs="Arial"/>
          <w:b/>
          <w:bCs/>
          <w:sz w:val="24"/>
        </w:rPr>
        <w:t>4</w:t>
      </w:r>
      <w:r w:rsidR="00747B73" w:rsidRPr="00747B73">
        <w:rPr>
          <w:rFonts w:cs="Arial"/>
          <w:b/>
          <w:bCs/>
          <w:sz w:val="24"/>
        </w:rPr>
        <w:t xml:space="preserve"> </w:t>
      </w:r>
      <w:r w:rsidR="00C45515">
        <w:rPr>
          <w:rFonts w:cs="Arial"/>
          <w:b/>
          <w:bCs/>
          <w:sz w:val="24"/>
          <w:lang w:eastAsia="ja-JP"/>
        </w:rPr>
        <w:t xml:space="preserve"> </w:t>
      </w:r>
    </w:p>
    <w:p w14:paraId="73188B46" w14:textId="7ADB7E89" w:rsidR="00A209D6" w:rsidRPr="00212C18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12C18">
        <w:rPr>
          <w:rFonts w:ascii="Arial" w:hAnsi="Arial" w:cs="Arial"/>
          <w:b/>
          <w:bCs/>
          <w:sz w:val="24"/>
        </w:rPr>
        <w:t>Source:</w:t>
      </w:r>
      <w:r w:rsidRPr="00212C18">
        <w:rPr>
          <w:rFonts w:ascii="Arial" w:hAnsi="Arial" w:cs="Arial"/>
          <w:b/>
          <w:bCs/>
          <w:sz w:val="24"/>
        </w:rPr>
        <w:tab/>
      </w:r>
      <w:r w:rsidR="00EE36C7">
        <w:rPr>
          <w:rFonts w:ascii="Arial" w:hAnsi="Arial" w:cs="Arial"/>
          <w:b/>
          <w:bCs/>
          <w:sz w:val="24"/>
        </w:rPr>
        <w:t>Huawei, HiSilicon</w:t>
      </w:r>
    </w:p>
    <w:p w14:paraId="0FA3EF00" w14:textId="31615177" w:rsidR="00A209D6" w:rsidRPr="00212C18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212C18">
        <w:rPr>
          <w:rFonts w:ascii="Arial" w:hAnsi="Arial" w:cs="Arial"/>
          <w:b/>
          <w:bCs/>
          <w:sz w:val="24"/>
        </w:rPr>
        <w:t>Title:</w:t>
      </w:r>
      <w:r w:rsidRPr="00212C18">
        <w:rPr>
          <w:rFonts w:ascii="Arial" w:hAnsi="Arial" w:cs="Arial"/>
          <w:b/>
          <w:bCs/>
          <w:sz w:val="24"/>
        </w:rPr>
        <w:tab/>
      </w:r>
      <w:r w:rsidR="005D5CF8">
        <w:rPr>
          <w:rFonts w:ascii="Arial" w:hAnsi="Arial" w:cs="Arial"/>
          <w:b/>
          <w:bCs/>
          <w:sz w:val="24"/>
        </w:rPr>
        <w:t>Delta signalling issues</w:t>
      </w:r>
      <w:r w:rsidR="001D4C46">
        <w:rPr>
          <w:rFonts w:ascii="Arial" w:hAnsi="Arial" w:cs="Arial"/>
          <w:b/>
          <w:bCs/>
          <w:sz w:val="24"/>
        </w:rPr>
        <w:t xml:space="preserve"> (RIL:</w:t>
      </w:r>
      <w:r w:rsidR="005D5CF8">
        <w:rPr>
          <w:rFonts w:ascii="Arial" w:hAnsi="Arial" w:cs="Arial"/>
          <w:b/>
          <w:bCs/>
          <w:sz w:val="24"/>
        </w:rPr>
        <w:t xml:space="preserve"> I005,</w:t>
      </w:r>
      <w:r w:rsidR="005D5CF8" w:rsidRPr="005D5CF8">
        <w:rPr>
          <w:rFonts w:ascii="Arial" w:hAnsi="Arial" w:cs="Arial"/>
          <w:b/>
          <w:bCs/>
          <w:sz w:val="24"/>
        </w:rPr>
        <w:t xml:space="preserve"> </w:t>
      </w:r>
      <w:r w:rsidR="005567D2">
        <w:rPr>
          <w:rFonts w:ascii="Arial" w:hAnsi="Arial" w:cs="Arial"/>
          <w:b/>
          <w:bCs/>
          <w:sz w:val="24"/>
        </w:rPr>
        <w:t xml:space="preserve">E007, </w:t>
      </w:r>
      <w:r w:rsidR="005D5CF8" w:rsidRPr="005D5CF8">
        <w:rPr>
          <w:rFonts w:ascii="Arial" w:hAnsi="Arial" w:cs="Arial"/>
          <w:b/>
          <w:bCs/>
          <w:sz w:val="24"/>
        </w:rPr>
        <w:t>X605, I041, I043</w:t>
      </w:r>
      <w:r w:rsidR="001D4C46">
        <w:rPr>
          <w:rFonts w:ascii="Arial" w:hAnsi="Arial" w:cs="Arial"/>
          <w:b/>
          <w:bCs/>
          <w:sz w:val="24"/>
        </w:rPr>
        <w:t>)</w:t>
      </w:r>
    </w:p>
    <w:p w14:paraId="6FEB19D6" w14:textId="77777777" w:rsidR="00A209D6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12C18">
        <w:rPr>
          <w:rFonts w:ascii="Arial" w:hAnsi="Arial" w:cs="Arial"/>
          <w:b/>
          <w:bCs/>
          <w:sz w:val="24"/>
        </w:rPr>
        <w:t>Document for:</w:t>
      </w:r>
      <w:r w:rsidRPr="00212C18">
        <w:rPr>
          <w:rFonts w:ascii="Arial" w:hAnsi="Arial" w:cs="Arial"/>
          <w:b/>
          <w:bCs/>
          <w:sz w:val="24"/>
        </w:rPr>
        <w:tab/>
        <w:t>Discussion and Decision</w:t>
      </w:r>
    </w:p>
    <w:p w14:paraId="728804E1" w14:textId="77777777" w:rsidR="005C405D" w:rsidRPr="00212C18" w:rsidRDefault="005C405D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294B1FC1" w14:textId="77777777" w:rsidR="00A209D6" w:rsidRPr="00212C18" w:rsidRDefault="00A209D6" w:rsidP="00A209D6">
      <w:pPr>
        <w:pStyle w:val="Heading1"/>
      </w:pPr>
      <w:r w:rsidRPr="00212C18">
        <w:t>1</w:t>
      </w:r>
      <w:r w:rsidRPr="00212C18">
        <w:tab/>
        <w:t>Introduction</w:t>
      </w:r>
    </w:p>
    <w:p w14:paraId="2E3EA273" w14:textId="0C54F8EE" w:rsidR="00C257FB" w:rsidRDefault="00C257FB" w:rsidP="001D1373">
      <w:pPr>
        <w:rPr>
          <w:lang w:val="en-US"/>
        </w:rPr>
      </w:pPr>
      <w:r>
        <w:rPr>
          <w:lang w:val="en-US"/>
        </w:rPr>
        <w:t>This document discusses the following RIL</w:t>
      </w:r>
      <w:r w:rsidR="005D5CF8">
        <w:rPr>
          <w:lang w:val="en-US"/>
        </w:rPr>
        <w:t>s</w:t>
      </w:r>
      <w:r w:rsidR="00AB3E2E">
        <w:rPr>
          <w:lang w:val="en-US"/>
        </w:rPr>
        <w:t xml:space="preserve"> which are all related to delta signaling handling: </w:t>
      </w:r>
      <w:r w:rsidR="00AB3E2E" w:rsidRPr="00AB3E2E">
        <w:rPr>
          <w:lang w:val="en-US"/>
        </w:rPr>
        <w:t>I005, E007, X605, I041, I043</w:t>
      </w:r>
      <w:r w:rsidR="00AB3E2E">
        <w:rPr>
          <w:lang w:val="en-US"/>
        </w:rPr>
        <w:t>.</w:t>
      </w:r>
    </w:p>
    <w:p w14:paraId="2BBFF540" w14:textId="23C90DC1" w:rsidR="00A209D6" w:rsidRDefault="0048649E" w:rsidP="00A209D6">
      <w:pPr>
        <w:pStyle w:val="Heading1"/>
      </w:pPr>
      <w:r>
        <w:t>2</w:t>
      </w:r>
      <w:r w:rsidR="000B6676">
        <w:tab/>
        <w:t>Discussion</w:t>
      </w:r>
      <w:r w:rsidR="00A209D6" w:rsidRPr="00212C18">
        <w:tab/>
      </w:r>
    </w:p>
    <w:p w14:paraId="2D9AD260" w14:textId="73AF4775" w:rsidR="005D5CF8" w:rsidRDefault="005D5CF8" w:rsidP="000D5173">
      <w:pPr>
        <w:rPr>
          <w:lang w:val="en-US"/>
        </w:rPr>
      </w:pPr>
      <w:r>
        <w:rPr>
          <w:lang w:val="en-US"/>
        </w:rPr>
        <w:t xml:space="preserve">Even though the RILs were grouped together as they concern delta signaling related issues, </w:t>
      </w:r>
      <w:r w:rsidR="00AB3E2E">
        <w:rPr>
          <w:lang w:val="en-US"/>
        </w:rPr>
        <w:t xml:space="preserve">the conclusion may differ for each of them. Hence, they are discussed </w:t>
      </w:r>
      <w:r>
        <w:rPr>
          <w:lang w:val="en-US"/>
        </w:rPr>
        <w:t>case by case</w:t>
      </w:r>
      <w:r w:rsidR="00AB3E2E">
        <w:rPr>
          <w:lang w:val="en-US"/>
        </w:rPr>
        <w:t xml:space="preserve"> below.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5"/>
        <w:gridCol w:w="1710"/>
        <w:gridCol w:w="7116"/>
      </w:tblGrid>
      <w:tr w:rsidR="005D5CF8" w14:paraId="31491868" w14:textId="77777777" w:rsidTr="00E24A94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55BD" w14:textId="77777777" w:rsidR="005D5CF8" w:rsidRDefault="005D5CF8">
            <w:pPr>
              <w:rPr>
                <w:lang w:eastAsia="zh-CN"/>
              </w:rPr>
            </w:pPr>
            <w:r>
              <w:t>Issue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0EDA" w14:textId="77777777" w:rsidR="005D5CF8" w:rsidRDefault="005D5CF8">
            <w:r>
              <w:t>WI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176D8" w14:textId="77777777" w:rsidR="005D5CF8" w:rsidRDefault="005D5CF8">
            <w:r>
              <w:t>Comment</w:t>
            </w:r>
          </w:p>
        </w:tc>
      </w:tr>
      <w:tr w:rsidR="005D5CF8" w14:paraId="5F666A49" w14:textId="77777777" w:rsidTr="00E24A94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22C0" w14:textId="77777777" w:rsidR="005D5CF8" w:rsidRDefault="005D5CF8">
            <w:r>
              <w:t>I005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F8D7" w14:textId="77777777" w:rsidR="005D5CF8" w:rsidRDefault="005D5CF8">
            <w:r>
              <w:t>URLLC / IIOT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28D2" w14:textId="365B76B7" w:rsidR="005D5CF8" w:rsidRDefault="005D5CF8">
            <w:r>
              <w:t xml:space="preserve">DLInformationTransfer is not a message that is normally used to configure the UE, but rather to transfer a certain information to the UE. Therefore, we believe that as a general rule, the fields in DLInformationTransfer should all be NEED N. This also concerns a referenceTimeInfo-r16 field from Rel-16 which is currently NEED R. </w:t>
            </w:r>
          </w:p>
          <w:p w14:paraId="6DE62285" w14:textId="5F4C7A5F" w:rsidR="005D5CF8" w:rsidRPr="005D5CF8" w:rsidRDefault="005D5CF8">
            <w:pPr>
              <w:rPr>
                <w:b/>
              </w:rPr>
            </w:pPr>
            <w:r>
              <w:rPr>
                <w:b/>
              </w:rPr>
              <w:t xml:space="preserve">Proposal 1: The optional fields carried by DLInformationTransfer message should </w:t>
            </w:r>
            <w:r w:rsidR="00D859DF">
              <w:rPr>
                <w:b/>
              </w:rPr>
              <w:t xml:space="preserve">use </w:t>
            </w:r>
            <w:r>
              <w:rPr>
                <w:b/>
              </w:rPr>
              <w:t>Need N code.</w:t>
            </w:r>
          </w:p>
          <w:p w14:paraId="4E48F185" w14:textId="418E97FC" w:rsidR="00696CA1" w:rsidRPr="00BA55D8" w:rsidRDefault="00501D15" w:rsidP="00501D15">
            <w:r>
              <w:t xml:space="preserve">Some of the fields introduced in Rel-17 by IIOT/URLLC WI seem to actually denote a UE configuration and it could be considered whether they should be moved </w:t>
            </w:r>
            <w:r w:rsidR="005D5CF8">
              <w:t xml:space="preserve">be moved to RRCReconfiguration </w:t>
            </w:r>
            <w:r>
              <w:t xml:space="preserve">message instead (namely </w:t>
            </w:r>
            <w:r w:rsidR="005D5CF8">
              <w:t>ta-PDC-r17 and</w:t>
            </w:r>
            <w:r>
              <w:t xml:space="preserve"> </w:t>
            </w:r>
            <w:r w:rsidR="005D5CF8">
              <w:t>sib9Fallback-r17</w:t>
            </w:r>
            <w:r w:rsidR="00BA55D8">
              <w:t xml:space="preserve">), but this is rather a WI-specific discussion and we understand there were some reasons to place them in </w:t>
            </w:r>
            <w:r w:rsidR="00BA55D8" w:rsidRPr="00BA55D8">
              <w:t>DLInformationTransfer message</w:t>
            </w:r>
            <w:r w:rsidR="00BA55D8">
              <w:t xml:space="preserve"> in the first place</w:t>
            </w:r>
            <w:r>
              <w:t>.</w:t>
            </w:r>
          </w:p>
        </w:tc>
      </w:tr>
      <w:tr w:rsidR="005D5CF8" w14:paraId="75530A47" w14:textId="77777777" w:rsidTr="00E24A94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84CBB" w14:textId="6E6AB588" w:rsidR="005D5CF8" w:rsidRDefault="005D5CF8">
            <w:r>
              <w:t>E007</w:t>
            </w:r>
            <w:r w:rsidR="00E054B5">
              <w:t>, I043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9673" w14:textId="77777777" w:rsidR="005D5CF8" w:rsidRDefault="005D5CF8">
            <w:r>
              <w:t>feMIMO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7EA3" w14:textId="792110DA" w:rsidR="005D5CF8" w:rsidRDefault="00E054B5" w:rsidP="00E054B5">
            <w:r>
              <w:t>See the discussion in [</w:t>
            </w:r>
            <w:r w:rsidR="00C500EF">
              <w:t>1</w:t>
            </w:r>
            <w:r>
              <w:t xml:space="preserve">]. </w:t>
            </w:r>
          </w:p>
        </w:tc>
      </w:tr>
      <w:tr w:rsidR="005D5CF8" w14:paraId="3D304059" w14:textId="77777777" w:rsidTr="00E24A94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488C" w14:textId="77777777" w:rsidR="005D5CF8" w:rsidRDefault="005D5CF8">
            <w:r>
              <w:t>X605, I041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D4FC" w14:textId="77777777" w:rsidR="005D5CF8" w:rsidRDefault="005D5CF8">
            <w:r>
              <w:t>NTN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B53D" w14:textId="77777777" w:rsidR="005D5CF8" w:rsidRDefault="005D5CF8">
            <w:r>
              <w:t>X605 suggests to use NEED M for downlinkHARQ-FeedbackDisabled-r17 to allow for delta signaling while I041 suggests to use NEED R for uplinkHARQ-mode-r17 to allow for release of the field.</w:t>
            </w:r>
          </w:p>
          <w:p w14:paraId="644036D4" w14:textId="77777777" w:rsidR="00C15B7B" w:rsidRDefault="00BA55D8">
            <w:r>
              <w:t xml:space="preserve">For uplinkHARQ-mode-r17, the bit setting in the bitmap denotes that one of the two modes of HARQ feedback introduced for NTN is used. </w:t>
            </w:r>
            <w:r w:rsidR="00C15B7B">
              <w:t xml:space="preserve">In our understanding in NTN discussions, it was not precluded to utilize legacy HARQ mode as well when this field is absent. Therefore, it should be possible to release it. </w:t>
            </w:r>
          </w:p>
          <w:p w14:paraId="72DDF7B4" w14:textId="5CCE3C60" w:rsidR="005D5CF8" w:rsidRDefault="005D5CF8">
            <w:r>
              <w:t>Looking at the field description of downlinkHARQ-FeedbackDisabled-r17</w:t>
            </w:r>
            <w:r w:rsidR="00C15B7B">
              <w:t xml:space="preserve"> on the other hand</w:t>
            </w:r>
            <w:r>
              <w:t xml:space="preserve">, </w:t>
            </w:r>
            <w:r w:rsidR="00BA55D8">
              <w:t>a</w:t>
            </w:r>
            <w:r w:rsidR="00E054B5">
              <w:t xml:space="preserve"> </w:t>
            </w:r>
            <w:r>
              <w:t xml:space="preserve">release </w:t>
            </w:r>
            <w:r w:rsidR="00BA55D8">
              <w:t xml:space="preserve">could in theory be achieved via </w:t>
            </w:r>
            <w:r>
              <w:t>set</w:t>
            </w:r>
            <w:r w:rsidR="00BA55D8">
              <w:t>ting</w:t>
            </w:r>
            <w:r>
              <w:t xml:space="preserve"> all bits to ‘0’. </w:t>
            </w:r>
            <w:r w:rsidR="00C15B7B">
              <w:t>However, this is not a very clean way of doing things and we think a release mechanism should be possible in this case as well.</w:t>
            </w:r>
          </w:p>
          <w:p w14:paraId="4874A023" w14:textId="7F7AA383" w:rsidR="005D5CF8" w:rsidRDefault="00BA55D8" w:rsidP="00C15B7B">
            <w:pPr>
              <w:rPr>
                <w:b/>
              </w:rPr>
            </w:pPr>
            <w:r>
              <w:rPr>
                <w:b/>
              </w:rPr>
              <w:t>Proposal 2</w:t>
            </w:r>
            <w:r w:rsidR="00E054B5">
              <w:rPr>
                <w:b/>
              </w:rPr>
              <w:t xml:space="preserve">: </w:t>
            </w:r>
            <w:r w:rsidR="00C15B7B">
              <w:rPr>
                <w:b/>
              </w:rPr>
              <w:t xml:space="preserve">Both </w:t>
            </w:r>
            <w:r w:rsidR="00E054B5" w:rsidRPr="00E054B5">
              <w:rPr>
                <w:b/>
              </w:rPr>
              <w:t>downlinkHARQ-FeedbackDisabled-r17 and uplinkHARQ-mode-r17</w:t>
            </w:r>
            <w:r w:rsidR="00C15B7B">
              <w:rPr>
                <w:b/>
              </w:rPr>
              <w:t xml:space="preserve"> fields should have a Need R code.</w:t>
            </w:r>
          </w:p>
        </w:tc>
      </w:tr>
    </w:tbl>
    <w:p w14:paraId="17CD5A15" w14:textId="396E4DD9" w:rsidR="00E24A94" w:rsidRDefault="00E24A94" w:rsidP="00E24A94"/>
    <w:p w14:paraId="5FF2457F" w14:textId="64E0F41A" w:rsidR="00A209D6" w:rsidRPr="00184A25" w:rsidRDefault="000B6676" w:rsidP="00A209D6">
      <w:pPr>
        <w:pStyle w:val="Heading1"/>
      </w:pPr>
      <w:r>
        <w:lastRenderedPageBreak/>
        <w:t>3</w:t>
      </w:r>
      <w:r w:rsidR="00A209D6" w:rsidRPr="00184A25">
        <w:tab/>
      </w:r>
      <w:r w:rsidR="003E2413" w:rsidRPr="00184A25">
        <w:t>Conclusions</w:t>
      </w:r>
    </w:p>
    <w:p w14:paraId="4BC125F8" w14:textId="66C0AEC8" w:rsidR="00766E8F" w:rsidRDefault="00766E8F" w:rsidP="00766E8F">
      <w:r>
        <w:t xml:space="preserve">Based on the discussion in the Tdoc, it is proposed to </w:t>
      </w:r>
      <w:r w:rsidR="00B160F4">
        <w:t>discuss t</w:t>
      </w:r>
      <w:r>
        <w:t>he following proposal</w:t>
      </w:r>
      <w:r w:rsidR="00B160F4">
        <w:t>s</w:t>
      </w:r>
      <w:r>
        <w:t>:</w:t>
      </w:r>
    </w:p>
    <w:p w14:paraId="4F9466F9" w14:textId="77777777" w:rsidR="00E24A94" w:rsidRPr="005D5CF8" w:rsidRDefault="00E24A94" w:rsidP="00E24A94">
      <w:pPr>
        <w:rPr>
          <w:b/>
        </w:rPr>
      </w:pPr>
      <w:r>
        <w:rPr>
          <w:b/>
        </w:rPr>
        <w:t>Proposal 1: The optional fields carried by DLInformationTransfer message should use Need N code.</w:t>
      </w:r>
    </w:p>
    <w:p w14:paraId="7A6D0AAF" w14:textId="1987BDBF" w:rsidR="005C595C" w:rsidRDefault="00776FE5" w:rsidP="00E24A94">
      <w:r>
        <w:rPr>
          <w:b/>
        </w:rPr>
        <w:t xml:space="preserve">Proposal 2: Both </w:t>
      </w:r>
      <w:r w:rsidRPr="00E054B5">
        <w:rPr>
          <w:b/>
        </w:rPr>
        <w:t>downlinkHARQ-FeedbackDisabled-r17 and uplinkHARQ-mode-r17</w:t>
      </w:r>
      <w:r>
        <w:rPr>
          <w:b/>
        </w:rPr>
        <w:t xml:space="preserve"> fields should have a Need R code.</w:t>
      </w:r>
      <w:bookmarkStart w:id="0" w:name="_GoBack"/>
      <w:bookmarkEnd w:id="0"/>
    </w:p>
    <w:p w14:paraId="11716D18" w14:textId="46B50E76" w:rsidR="007F1123" w:rsidRDefault="007F1123" w:rsidP="007F1123">
      <w:pPr>
        <w:pStyle w:val="Heading1"/>
      </w:pPr>
      <w:r>
        <w:t>3</w:t>
      </w:r>
      <w:r w:rsidRPr="00184A25">
        <w:tab/>
      </w:r>
      <w:r>
        <w:t>References</w:t>
      </w:r>
    </w:p>
    <w:p w14:paraId="21334399" w14:textId="450B4DAA" w:rsidR="007F1123" w:rsidRPr="007F1123" w:rsidRDefault="007F1123" w:rsidP="007F1123">
      <w:r>
        <w:t xml:space="preserve">[1] </w:t>
      </w:r>
      <w:r w:rsidR="005662C4" w:rsidRPr="005662C4">
        <w:t>R2-2204343</w:t>
      </w:r>
      <w:r>
        <w:t xml:space="preserve">, </w:t>
      </w:r>
      <w:r w:rsidRPr="007F1123">
        <w:t>[E007] Usage of SetupRelease</w:t>
      </w:r>
      <w:r>
        <w:t xml:space="preserve">, </w:t>
      </w:r>
      <w:r w:rsidRPr="007F1123">
        <w:t>Huawei, HiSilicon</w:t>
      </w:r>
    </w:p>
    <w:p w14:paraId="79A386A5" w14:textId="77777777" w:rsidR="007F1123" w:rsidRDefault="007F1123" w:rsidP="00E24A94"/>
    <w:sectPr w:rsidR="007F1123" w:rsidSect="005D5CF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BD67D8" w14:textId="77777777" w:rsidR="001215AD" w:rsidRDefault="001215AD">
      <w:r>
        <w:separator/>
      </w:r>
    </w:p>
  </w:endnote>
  <w:endnote w:type="continuationSeparator" w:id="0">
    <w:p w14:paraId="22CA4606" w14:textId="77777777" w:rsidR="001215AD" w:rsidRDefault="00121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5EEF8A" w14:textId="77777777" w:rsidR="001215AD" w:rsidRDefault="001215AD">
      <w:r>
        <w:separator/>
      </w:r>
    </w:p>
  </w:footnote>
  <w:footnote w:type="continuationSeparator" w:id="0">
    <w:p w14:paraId="049B1456" w14:textId="77777777" w:rsidR="001215AD" w:rsidRDefault="001215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022FE"/>
    <w:multiLevelType w:val="hybridMultilevel"/>
    <w:tmpl w:val="3E90A0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34F003A"/>
    <w:multiLevelType w:val="hybridMultilevel"/>
    <w:tmpl w:val="C32876E6"/>
    <w:lvl w:ilvl="0" w:tplc="9A0668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77C45"/>
    <w:multiLevelType w:val="hybridMultilevel"/>
    <w:tmpl w:val="63AC36C8"/>
    <w:lvl w:ilvl="0" w:tplc="01324E0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26934"/>
    <w:multiLevelType w:val="hybridMultilevel"/>
    <w:tmpl w:val="BE647D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1493B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80653"/>
    <w:multiLevelType w:val="multilevel"/>
    <w:tmpl w:val="24580653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F5F8E"/>
    <w:multiLevelType w:val="hybridMultilevel"/>
    <w:tmpl w:val="A94C611A"/>
    <w:lvl w:ilvl="0" w:tplc="30C07BA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AF61F3"/>
    <w:multiLevelType w:val="hybridMultilevel"/>
    <w:tmpl w:val="7034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644C0B"/>
    <w:multiLevelType w:val="multilevel"/>
    <w:tmpl w:val="3A644C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C4D64D8"/>
    <w:multiLevelType w:val="hybridMultilevel"/>
    <w:tmpl w:val="29A88194"/>
    <w:lvl w:ilvl="0" w:tplc="E8664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F355B4F"/>
    <w:multiLevelType w:val="hybridMultilevel"/>
    <w:tmpl w:val="159EAC4A"/>
    <w:lvl w:ilvl="0" w:tplc="77380DE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35735F"/>
    <w:multiLevelType w:val="hybridMultilevel"/>
    <w:tmpl w:val="83EE9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846EA"/>
    <w:multiLevelType w:val="hybridMultilevel"/>
    <w:tmpl w:val="988EF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B92295A"/>
    <w:multiLevelType w:val="hybridMultilevel"/>
    <w:tmpl w:val="FCDE5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5A5F1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10733D"/>
    <w:multiLevelType w:val="hybridMultilevel"/>
    <w:tmpl w:val="BD6A3660"/>
    <w:lvl w:ilvl="0" w:tplc="CCBE32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B34A3"/>
    <w:multiLevelType w:val="hybridMultilevel"/>
    <w:tmpl w:val="8C947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5251A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BD5000"/>
    <w:multiLevelType w:val="hybridMultilevel"/>
    <w:tmpl w:val="9310730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BFBC426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BC6135"/>
    <w:multiLevelType w:val="hybridMultilevel"/>
    <w:tmpl w:val="4968950C"/>
    <w:lvl w:ilvl="0" w:tplc="B77E125A">
      <w:numFmt w:val="bullet"/>
      <w:lvlText w:val=""/>
      <w:lvlJc w:val="left"/>
      <w:pPr>
        <w:ind w:left="40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 w15:restartNumberingAfterBreak="0">
    <w:nsid w:val="7D1C5C13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2454A"/>
    <w:multiLevelType w:val="hybridMultilevel"/>
    <w:tmpl w:val="D8862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D15FF"/>
    <w:multiLevelType w:val="hybridMultilevel"/>
    <w:tmpl w:val="FCDE5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10"/>
  </w:num>
  <w:num w:numId="6">
    <w:abstractNumId w:val="13"/>
  </w:num>
  <w:num w:numId="7">
    <w:abstractNumId w:val="14"/>
  </w:num>
  <w:num w:numId="8">
    <w:abstractNumId w:val="24"/>
  </w:num>
  <w:num w:numId="9">
    <w:abstractNumId w:val="23"/>
  </w:num>
  <w:num w:numId="10">
    <w:abstractNumId w:val="15"/>
  </w:num>
  <w:num w:numId="11">
    <w:abstractNumId w:val="26"/>
  </w:num>
  <w:num w:numId="12">
    <w:abstractNumId w:val="29"/>
  </w:num>
  <w:num w:numId="13">
    <w:abstractNumId w:val="24"/>
  </w:num>
  <w:num w:numId="14">
    <w:abstractNumId w:val="7"/>
  </w:num>
  <w:num w:numId="15">
    <w:abstractNumId w:val="4"/>
  </w:num>
  <w:num w:numId="16">
    <w:abstractNumId w:val="3"/>
  </w:num>
  <w:num w:numId="17">
    <w:abstractNumId w:val="27"/>
  </w:num>
  <w:num w:numId="18">
    <w:abstractNumId w:val="16"/>
  </w:num>
  <w:num w:numId="19">
    <w:abstractNumId w:val="25"/>
  </w:num>
  <w:num w:numId="20">
    <w:abstractNumId w:val="22"/>
  </w:num>
  <w:num w:numId="21">
    <w:abstractNumId w:val="19"/>
  </w:num>
  <w:num w:numId="22">
    <w:abstractNumId w:val="21"/>
  </w:num>
  <w:num w:numId="23">
    <w:abstractNumId w:val="9"/>
  </w:num>
  <w:num w:numId="24">
    <w:abstractNumId w:val="17"/>
  </w:num>
  <w:num w:numId="25">
    <w:abstractNumId w:val="6"/>
  </w:num>
  <w:num w:numId="26">
    <w:abstractNumId w:val="28"/>
  </w:num>
  <w:num w:numId="27">
    <w:abstractNumId w:val="12"/>
  </w:num>
  <w:num w:numId="28">
    <w:abstractNumId w:val="18"/>
  </w:num>
  <w:num w:numId="29">
    <w:abstractNumId w:val="8"/>
  </w:num>
  <w:num w:numId="30">
    <w:abstractNumId w:val="5"/>
  </w:num>
  <w:num w:numId="31">
    <w:abstractNumId w:val="1"/>
  </w:num>
  <w:num w:numId="32">
    <w:abstractNumId w:val="30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4440"/>
    <w:rsid w:val="000272ED"/>
    <w:rsid w:val="000273C1"/>
    <w:rsid w:val="00032255"/>
    <w:rsid w:val="00033397"/>
    <w:rsid w:val="000378D7"/>
    <w:rsid w:val="00040095"/>
    <w:rsid w:val="00045AD3"/>
    <w:rsid w:val="000534AE"/>
    <w:rsid w:val="00055988"/>
    <w:rsid w:val="0006509A"/>
    <w:rsid w:val="00073C9C"/>
    <w:rsid w:val="00080512"/>
    <w:rsid w:val="00090468"/>
    <w:rsid w:val="00096A60"/>
    <w:rsid w:val="000A7AFE"/>
    <w:rsid w:val="000B1555"/>
    <w:rsid w:val="000B173C"/>
    <w:rsid w:val="000B6676"/>
    <w:rsid w:val="000B7BCF"/>
    <w:rsid w:val="000C522B"/>
    <w:rsid w:val="000C640C"/>
    <w:rsid w:val="000D2214"/>
    <w:rsid w:val="000D5173"/>
    <w:rsid w:val="000D58AB"/>
    <w:rsid w:val="000F73C7"/>
    <w:rsid w:val="00112F1A"/>
    <w:rsid w:val="0011328C"/>
    <w:rsid w:val="001153CA"/>
    <w:rsid w:val="00116A01"/>
    <w:rsid w:val="001215AD"/>
    <w:rsid w:val="001325FB"/>
    <w:rsid w:val="00145075"/>
    <w:rsid w:val="00153093"/>
    <w:rsid w:val="00154574"/>
    <w:rsid w:val="001741A0"/>
    <w:rsid w:val="00175FA0"/>
    <w:rsid w:val="00184A25"/>
    <w:rsid w:val="00185F8E"/>
    <w:rsid w:val="00190AF2"/>
    <w:rsid w:val="00194CD0"/>
    <w:rsid w:val="001A727B"/>
    <w:rsid w:val="001B0CBD"/>
    <w:rsid w:val="001B49C9"/>
    <w:rsid w:val="001C4584"/>
    <w:rsid w:val="001C4F79"/>
    <w:rsid w:val="001D1373"/>
    <w:rsid w:val="001D43A4"/>
    <w:rsid w:val="001D4C46"/>
    <w:rsid w:val="001E29A9"/>
    <w:rsid w:val="001E3184"/>
    <w:rsid w:val="001F168B"/>
    <w:rsid w:val="001F7831"/>
    <w:rsid w:val="00204045"/>
    <w:rsid w:val="0020712B"/>
    <w:rsid w:val="00212C18"/>
    <w:rsid w:val="00212CA3"/>
    <w:rsid w:val="0022606D"/>
    <w:rsid w:val="00231728"/>
    <w:rsid w:val="0023458E"/>
    <w:rsid w:val="0023520A"/>
    <w:rsid w:val="002435D7"/>
    <w:rsid w:val="002610D8"/>
    <w:rsid w:val="0026764B"/>
    <w:rsid w:val="00267EFC"/>
    <w:rsid w:val="002747EC"/>
    <w:rsid w:val="00275E12"/>
    <w:rsid w:val="00276987"/>
    <w:rsid w:val="00277AA9"/>
    <w:rsid w:val="0028089B"/>
    <w:rsid w:val="00280F9C"/>
    <w:rsid w:val="00282EB3"/>
    <w:rsid w:val="00283A50"/>
    <w:rsid w:val="002855BF"/>
    <w:rsid w:val="00294879"/>
    <w:rsid w:val="002B7211"/>
    <w:rsid w:val="002C1E72"/>
    <w:rsid w:val="002C6D32"/>
    <w:rsid w:val="002D065B"/>
    <w:rsid w:val="002E15CE"/>
    <w:rsid w:val="002E5358"/>
    <w:rsid w:val="002E702D"/>
    <w:rsid w:val="002F0D22"/>
    <w:rsid w:val="002F5482"/>
    <w:rsid w:val="002F712E"/>
    <w:rsid w:val="002F71E8"/>
    <w:rsid w:val="00314ADE"/>
    <w:rsid w:val="003172DC"/>
    <w:rsid w:val="003229C4"/>
    <w:rsid w:val="003254DC"/>
    <w:rsid w:val="00325AE3"/>
    <w:rsid w:val="00326069"/>
    <w:rsid w:val="003358C7"/>
    <w:rsid w:val="00344BC0"/>
    <w:rsid w:val="003470B0"/>
    <w:rsid w:val="0035462D"/>
    <w:rsid w:val="00357E0E"/>
    <w:rsid w:val="00364B41"/>
    <w:rsid w:val="00364BCA"/>
    <w:rsid w:val="00366CA8"/>
    <w:rsid w:val="00375728"/>
    <w:rsid w:val="003769CF"/>
    <w:rsid w:val="0038306C"/>
    <w:rsid w:val="00383096"/>
    <w:rsid w:val="003913C9"/>
    <w:rsid w:val="003931BE"/>
    <w:rsid w:val="003A41EF"/>
    <w:rsid w:val="003B37CE"/>
    <w:rsid w:val="003B40AD"/>
    <w:rsid w:val="003B50AC"/>
    <w:rsid w:val="003C4E37"/>
    <w:rsid w:val="003D5E00"/>
    <w:rsid w:val="003E16BE"/>
    <w:rsid w:val="003E2413"/>
    <w:rsid w:val="003E55F7"/>
    <w:rsid w:val="003E7EDA"/>
    <w:rsid w:val="003F17C7"/>
    <w:rsid w:val="003F4E28"/>
    <w:rsid w:val="004006E8"/>
    <w:rsid w:val="00401855"/>
    <w:rsid w:val="00410614"/>
    <w:rsid w:val="004140CE"/>
    <w:rsid w:val="004325D3"/>
    <w:rsid w:val="00433949"/>
    <w:rsid w:val="004368FC"/>
    <w:rsid w:val="00443929"/>
    <w:rsid w:val="0044396D"/>
    <w:rsid w:val="0044497C"/>
    <w:rsid w:val="004504CC"/>
    <w:rsid w:val="00462D51"/>
    <w:rsid w:val="00465587"/>
    <w:rsid w:val="0047587B"/>
    <w:rsid w:val="00477104"/>
    <w:rsid w:val="00477455"/>
    <w:rsid w:val="00481A07"/>
    <w:rsid w:val="004844F3"/>
    <w:rsid w:val="0048649E"/>
    <w:rsid w:val="004A1F7B"/>
    <w:rsid w:val="004A31A7"/>
    <w:rsid w:val="004A7217"/>
    <w:rsid w:val="004A7AE5"/>
    <w:rsid w:val="004B0745"/>
    <w:rsid w:val="004B472E"/>
    <w:rsid w:val="004C44D2"/>
    <w:rsid w:val="004C6E5D"/>
    <w:rsid w:val="004D3578"/>
    <w:rsid w:val="004D380D"/>
    <w:rsid w:val="004D49ED"/>
    <w:rsid w:val="004D5216"/>
    <w:rsid w:val="004D5E4B"/>
    <w:rsid w:val="004D5E7C"/>
    <w:rsid w:val="004E0371"/>
    <w:rsid w:val="004E08CA"/>
    <w:rsid w:val="004E1C6E"/>
    <w:rsid w:val="004E213A"/>
    <w:rsid w:val="004E7220"/>
    <w:rsid w:val="004F0277"/>
    <w:rsid w:val="00501D15"/>
    <w:rsid w:val="00503171"/>
    <w:rsid w:val="00506C28"/>
    <w:rsid w:val="00514AD0"/>
    <w:rsid w:val="00516A5E"/>
    <w:rsid w:val="0053109A"/>
    <w:rsid w:val="00534DA0"/>
    <w:rsid w:val="005437E5"/>
    <w:rsid w:val="00543E6C"/>
    <w:rsid w:val="005567D2"/>
    <w:rsid w:val="00565087"/>
    <w:rsid w:val="0056573F"/>
    <w:rsid w:val="005662C4"/>
    <w:rsid w:val="0057047A"/>
    <w:rsid w:val="0057621D"/>
    <w:rsid w:val="00587DA8"/>
    <w:rsid w:val="00590500"/>
    <w:rsid w:val="0059218F"/>
    <w:rsid w:val="005948BC"/>
    <w:rsid w:val="005B606B"/>
    <w:rsid w:val="005C17A6"/>
    <w:rsid w:val="005C204D"/>
    <w:rsid w:val="005C405D"/>
    <w:rsid w:val="005C595C"/>
    <w:rsid w:val="005D10B9"/>
    <w:rsid w:val="005D48F1"/>
    <w:rsid w:val="005D5CF8"/>
    <w:rsid w:val="005D76B6"/>
    <w:rsid w:val="005E3F41"/>
    <w:rsid w:val="00600817"/>
    <w:rsid w:val="00611566"/>
    <w:rsid w:val="0061330D"/>
    <w:rsid w:val="006245AF"/>
    <w:rsid w:val="006425CB"/>
    <w:rsid w:val="00646D99"/>
    <w:rsid w:val="00656910"/>
    <w:rsid w:val="006659B8"/>
    <w:rsid w:val="00666E12"/>
    <w:rsid w:val="006748BC"/>
    <w:rsid w:val="006771D0"/>
    <w:rsid w:val="0068086B"/>
    <w:rsid w:val="00696CA1"/>
    <w:rsid w:val="006A1C55"/>
    <w:rsid w:val="006A4400"/>
    <w:rsid w:val="006A69EC"/>
    <w:rsid w:val="006B1559"/>
    <w:rsid w:val="006B4A3C"/>
    <w:rsid w:val="006C2A55"/>
    <w:rsid w:val="006C66D8"/>
    <w:rsid w:val="006D1E24"/>
    <w:rsid w:val="006E1417"/>
    <w:rsid w:val="006E1EB9"/>
    <w:rsid w:val="006E5B63"/>
    <w:rsid w:val="006E749D"/>
    <w:rsid w:val="006F6A2C"/>
    <w:rsid w:val="00700157"/>
    <w:rsid w:val="00703D2E"/>
    <w:rsid w:val="007063E7"/>
    <w:rsid w:val="00710201"/>
    <w:rsid w:val="00713645"/>
    <w:rsid w:val="0072073A"/>
    <w:rsid w:val="0072488F"/>
    <w:rsid w:val="00732AF2"/>
    <w:rsid w:val="007342B5"/>
    <w:rsid w:val="00734A5B"/>
    <w:rsid w:val="00736A55"/>
    <w:rsid w:val="007400A6"/>
    <w:rsid w:val="00744E76"/>
    <w:rsid w:val="00747B73"/>
    <w:rsid w:val="00753C0F"/>
    <w:rsid w:val="00757D40"/>
    <w:rsid w:val="00766E8F"/>
    <w:rsid w:val="00776FE5"/>
    <w:rsid w:val="00781F0F"/>
    <w:rsid w:val="00785CB5"/>
    <w:rsid w:val="007867AB"/>
    <w:rsid w:val="0078727C"/>
    <w:rsid w:val="0079049D"/>
    <w:rsid w:val="00790502"/>
    <w:rsid w:val="00792903"/>
    <w:rsid w:val="00793DC5"/>
    <w:rsid w:val="007A1779"/>
    <w:rsid w:val="007B18D8"/>
    <w:rsid w:val="007C0114"/>
    <w:rsid w:val="007C095F"/>
    <w:rsid w:val="007C2DD0"/>
    <w:rsid w:val="007C47E7"/>
    <w:rsid w:val="007D5AFB"/>
    <w:rsid w:val="007E0FDC"/>
    <w:rsid w:val="007E1BC4"/>
    <w:rsid w:val="007F0378"/>
    <w:rsid w:val="007F1123"/>
    <w:rsid w:val="007F301A"/>
    <w:rsid w:val="008028A4"/>
    <w:rsid w:val="00813245"/>
    <w:rsid w:val="00824C8F"/>
    <w:rsid w:val="00834E5B"/>
    <w:rsid w:val="00842E80"/>
    <w:rsid w:val="00855D62"/>
    <w:rsid w:val="00857A2E"/>
    <w:rsid w:val="008639C6"/>
    <w:rsid w:val="008768CA"/>
    <w:rsid w:val="00877EF9"/>
    <w:rsid w:val="00880559"/>
    <w:rsid w:val="00891721"/>
    <w:rsid w:val="008A620D"/>
    <w:rsid w:val="008B5306"/>
    <w:rsid w:val="008B642E"/>
    <w:rsid w:val="008D2E4D"/>
    <w:rsid w:val="008E19DE"/>
    <w:rsid w:val="008F1984"/>
    <w:rsid w:val="008F2C2E"/>
    <w:rsid w:val="008F396F"/>
    <w:rsid w:val="0090271F"/>
    <w:rsid w:val="00902DB9"/>
    <w:rsid w:val="0090466A"/>
    <w:rsid w:val="009049DA"/>
    <w:rsid w:val="00923658"/>
    <w:rsid w:val="00924BDD"/>
    <w:rsid w:val="00926524"/>
    <w:rsid w:val="00932472"/>
    <w:rsid w:val="00936071"/>
    <w:rsid w:val="00940212"/>
    <w:rsid w:val="00942EC2"/>
    <w:rsid w:val="00944652"/>
    <w:rsid w:val="00944818"/>
    <w:rsid w:val="00951ADA"/>
    <w:rsid w:val="00954CE2"/>
    <w:rsid w:val="00961B32"/>
    <w:rsid w:val="00962509"/>
    <w:rsid w:val="009674A3"/>
    <w:rsid w:val="00970DB3"/>
    <w:rsid w:val="00974BB0"/>
    <w:rsid w:val="0097508A"/>
    <w:rsid w:val="009762F4"/>
    <w:rsid w:val="0099213C"/>
    <w:rsid w:val="00992CCF"/>
    <w:rsid w:val="00997DB5"/>
    <w:rsid w:val="009A0AF3"/>
    <w:rsid w:val="009A30EE"/>
    <w:rsid w:val="009A435E"/>
    <w:rsid w:val="009A4A84"/>
    <w:rsid w:val="009B02DF"/>
    <w:rsid w:val="009B07CD"/>
    <w:rsid w:val="009B2A63"/>
    <w:rsid w:val="009B2A75"/>
    <w:rsid w:val="009B3815"/>
    <w:rsid w:val="009C19E9"/>
    <w:rsid w:val="009D0622"/>
    <w:rsid w:val="009D10CF"/>
    <w:rsid w:val="009D2B93"/>
    <w:rsid w:val="009D74A6"/>
    <w:rsid w:val="00A00B47"/>
    <w:rsid w:val="00A03B77"/>
    <w:rsid w:val="00A10F02"/>
    <w:rsid w:val="00A1139B"/>
    <w:rsid w:val="00A204CA"/>
    <w:rsid w:val="00A209D6"/>
    <w:rsid w:val="00A229E8"/>
    <w:rsid w:val="00A26FC8"/>
    <w:rsid w:val="00A27872"/>
    <w:rsid w:val="00A328D4"/>
    <w:rsid w:val="00A44664"/>
    <w:rsid w:val="00A451EF"/>
    <w:rsid w:val="00A50756"/>
    <w:rsid w:val="00A5319B"/>
    <w:rsid w:val="00A53724"/>
    <w:rsid w:val="00A54B2B"/>
    <w:rsid w:val="00A63267"/>
    <w:rsid w:val="00A715EC"/>
    <w:rsid w:val="00A82346"/>
    <w:rsid w:val="00A95680"/>
    <w:rsid w:val="00A9671C"/>
    <w:rsid w:val="00AA1553"/>
    <w:rsid w:val="00AA2288"/>
    <w:rsid w:val="00AA7ED7"/>
    <w:rsid w:val="00AB057E"/>
    <w:rsid w:val="00AB3313"/>
    <w:rsid w:val="00AB3E2E"/>
    <w:rsid w:val="00AC39F3"/>
    <w:rsid w:val="00AD1D6F"/>
    <w:rsid w:val="00AD749A"/>
    <w:rsid w:val="00AD7A58"/>
    <w:rsid w:val="00AF351E"/>
    <w:rsid w:val="00AF3BE8"/>
    <w:rsid w:val="00B05380"/>
    <w:rsid w:val="00B05962"/>
    <w:rsid w:val="00B11FA7"/>
    <w:rsid w:val="00B15449"/>
    <w:rsid w:val="00B160F4"/>
    <w:rsid w:val="00B17457"/>
    <w:rsid w:val="00B27303"/>
    <w:rsid w:val="00B35C4C"/>
    <w:rsid w:val="00B47FD1"/>
    <w:rsid w:val="00B50271"/>
    <w:rsid w:val="00B50706"/>
    <w:rsid w:val="00B516BB"/>
    <w:rsid w:val="00B553A1"/>
    <w:rsid w:val="00B66FE9"/>
    <w:rsid w:val="00B71767"/>
    <w:rsid w:val="00B84DB2"/>
    <w:rsid w:val="00B87D0F"/>
    <w:rsid w:val="00B91115"/>
    <w:rsid w:val="00B938B4"/>
    <w:rsid w:val="00B95F73"/>
    <w:rsid w:val="00BA24BA"/>
    <w:rsid w:val="00BA55D8"/>
    <w:rsid w:val="00BB7E5D"/>
    <w:rsid w:val="00BC3555"/>
    <w:rsid w:val="00BD00CC"/>
    <w:rsid w:val="00BD4F79"/>
    <w:rsid w:val="00BF26CD"/>
    <w:rsid w:val="00C0491E"/>
    <w:rsid w:val="00C0546F"/>
    <w:rsid w:val="00C10278"/>
    <w:rsid w:val="00C11CCB"/>
    <w:rsid w:val="00C12B51"/>
    <w:rsid w:val="00C15136"/>
    <w:rsid w:val="00C15B7B"/>
    <w:rsid w:val="00C17804"/>
    <w:rsid w:val="00C20AE6"/>
    <w:rsid w:val="00C2155D"/>
    <w:rsid w:val="00C24650"/>
    <w:rsid w:val="00C25465"/>
    <w:rsid w:val="00C257FB"/>
    <w:rsid w:val="00C33079"/>
    <w:rsid w:val="00C373B5"/>
    <w:rsid w:val="00C43555"/>
    <w:rsid w:val="00C45515"/>
    <w:rsid w:val="00C500EF"/>
    <w:rsid w:val="00C54D86"/>
    <w:rsid w:val="00C56005"/>
    <w:rsid w:val="00C616F3"/>
    <w:rsid w:val="00C64840"/>
    <w:rsid w:val="00C741DA"/>
    <w:rsid w:val="00C75FF8"/>
    <w:rsid w:val="00C83A13"/>
    <w:rsid w:val="00C9068C"/>
    <w:rsid w:val="00C92967"/>
    <w:rsid w:val="00C97FCA"/>
    <w:rsid w:val="00CA3D0C"/>
    <w:rsid w:val="00CA654B"/>
    <w:rsid w:val="00CB72B8"/>
    <w:rsid w:val="00CD0D40"/>
    <w:rsid w:val="00CD4C7B"/>
    <w:rsid w:val="00CD6D6B"/>
    <w:rsid w:val="00CE0093"/>
    <w:rsid w:val="00CE67EB"/>
    <w:rsid w:val="00D03D1F"/>
    <w:rsid w:val="00D04EDB"/>
    <w:rsid w:val="00D05816"/>
    <w:rsid w:val="00D07979"/>
    <w:rsid w:val="00D126F7"/>
    <w:rsid w:val="00D33BE3"/>
    <w:rsid w:val="00D354FC"/>
    <w:rsid w:val="00D35722"/>
    <w:rsid w:val="00D3700A"/>
    <w:rsid w:val="00D3792D"/>
    <w:rsid w:val="00D47281"/>
    <w:rsid w:val="00D528E3"/>
    <w:rsid w:val="00D55E47"/>
    <w:rsid w:val="00D62E19"/>
    <w:rsid w:val="00D67CD1"/>
    <w:rsid w:val="00D72977"/>
    <w:rsid w:val="00D738D6"/>
    <w:rsid w:val="00D80795"/>
    <w:rsid w:val="00D82167"/>
    <w:rsid w:val="00D8532C"/>
    <w:rsid w:val="00D854BE"/>
    <w:rsid w:val="00D859DF"/>
    <w:rsid w:val="00D8765A"/>
    <w:rsid w:val="00D87E00"/>
    <w:rsid w:val="00D9134D"/>
    <w:rsid w:val="00D96D11"/>
    <w:rsid w:val="00DA1057"/>
    <w:rsid w:val="00DA2172"/>
    <w:rsid w:val="00DA5235"/>
    <w:rsid w:val="00DA7A03"/>
    <w:rsid w:val="00DB0DB8"/>
    <w:rsid w:val="00DB1818"/>
    <w:rsid w:val="00DB5BEB"/>
    <w:rsid w:val="00DC309B"/>
    <w:rsid w:val="00DC31B2"/>
    <w:rsid w:val="00DC4DA2"/>
    <w:rsid w:val="00DD3B8F"/>
    <w:rsid w:val="00DD4926"/>
    <w:rsid w:val="00DE0338"/>
    <w:rsid w:val="00DE1025"/>
    <w:rsid w:val="00E0527E"/>
    <w:rsid w:val="00E054B5"/>
    <w:rsid w:val="00E23E4E"/>
    <w:rsid w:val="00E24A94"/>
    <w:rsid w:val="00E26F3F"/>
    <w:rsid w:val="00E37A0C"/>
    <w:rsid w:val="00E414A9"/>
    <w:rsid w:val="00E428A6"/>
    <w:rsid w:val="00E45B78"/>
    <w:rsid w:val="00E46C08"/>
    <w:rsid w:val="00E471CF"/>
    <w:rsid w:val="00E5319F"/>
    <w:rsid w:val="00E57B07"/>
    <w:rsid w:val="00E62835"/>
    <w:rsid w:val="00E66681"/>
    <w:rsid w:val="00E70565"/>
    <w:rsid w:val="00E721C4"/>
    <w:rsid w:val="00E74DF7"/>
    <w:rsid w:val="00E77645"/>
    <w:rsid w:val="00E83697"/>
    <w:rsid w:val="00E9290F"/>
    <w:rsid w:val="00E9788D"/>
    <w:rsid w:val="00EA66C9"/>
    <w:rsid w:val="00EB1D49"/>
    <w:rsid w:val="00EB41A7"/>
    <w:rsid w:val="00EC4A25"/>
    <w:rsid w:val="00EC619D"/>
    <w:rsid w:val="00EE2432"/>
    <w:rsid w:val="00EE3081"/>
    <w:rsid w:val="00EE36C7"/>
    <w:rsid w:val="00EF642D"/>
    <w:rsid w:val="00F0181E"/>
    <w:rsid w:val="00F025A2"/>
    <w:rsid w:val="00F07388"/>
    <w:rsid w:val="00F112B8"/>
    <w:rsid w:val="00F2026E"/>
    <w:rsid w:val="00F2210A"/>
    <w:rsid w:val="00F250BE"/>
    <w:rsid w:val="00F3197C"/>
    <w:rsid w:val="00F32991"/>
    <w:rsid w:val="00F37743"/>
    <w:rsid w:val="00F40468"/>
    <w:rsid w:val="00F54A3D"/>
    <w:rsid w:val="00F54CB0"/>
    <w:rsid w:val="00F653B8"/>
    <w:rsid w:val="00F65AC7"/>
    <w:rsid w:val="00F71B89"/>
    <w:rsid w:val="00F7353C"/>
    <w:rsid w:val="00F76F8F"/>
    <w:rsid w:val="00F82AAC"/>
    <w:rsid w:val="00F941DF"/>
    <w:rsid w:val="00FA1266"/>
    <w:rsid w:val="00FA2F27"/>
    <w:rsid w:val="00FB36FA"/>
    <w:rsid w:val="00FC1192"/>
    <w:rsid w:val="00FD181E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4BE9E3DC-2EBC-4E34-98DF-4A0618B0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7F3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7F301A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F301A"/>
    <w:pPr>
      <w:ind w:left="720"/>
      <w:contextualSpacing/>
    </w:pPr>
  </w:style>
  <w:style w:type="character" w:customStyle="1" w:styleId="NOChar">
    <w:name w:val="NO Char"/>
    <w:link w:val="NO"/>
    <w:rsid w:val="00B50706"/>
    <w:rPr>
      <w:lang w:eastAsia="en-US"/>
    </w:rPr>
  </w:style>
  <w:style w:type="character" w:customStyle="1" w:styleId="B1Zchn">
    <w:name w:val="B1 Zchn"/>
    <w:link w:val="B1"/>
    <w:locked/>
    <w:rsid w:val="00B50706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4E08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E08CA"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rsid w:val="005D48F1"/>
    <w:rPr>
      <w:rFonts w:ascii="Arial" w:hAnsi="Arial"/>
      <w:sz w:val="36"/>
      <w:lang w:eastAsia="en-US"/>
    </w:rPr>
  </w:style>
  <w:style w:type="character" w:styleId="CommentReference">
    <w:name w:val="annotation reference"/>
    <w:basedOn w:val="DefaultParagraphFont"/>
    <w:qFormat/>
    <w:rsid w:val="009750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7508A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7508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750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7508A"/>
    <w:rPr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rsid w:val="004E1C6E"/>
    <w:rPr>
      <w:rFonts w:ascii="Arial" w:hAnsi="Arial"/>
      <w:sz w:val="28"/>
      <w:lang w:eastAsia="en-US"/>
    </w:rPr>
  </w:style>
  <w:style w:type="character" w:customStyle="1" w:styleId="PLChar">
    <w:name w:val="PL Char"/>
    <w:link w:val="PL"/>
    <w:qFormat/>
    <w:rsid w:val="00C0546F"/>
    <w:rPr>
      <w:rFonts w:ascii="Courier New" w:hAnsi="Courier New"/>
      <w:noProof/>
      <w:sz w:val="16"/>
      <w:lang w:eastAsia="en-US"/>
    </w:rPr>
  </w:style>
  <w:style w:type="character" w:customStyle="1" w:styleId="THChar">
    <w:name w:val="TH Char"/>
    <w:link w:val="TH"/>
    <w:qFormat/>
    <w:rsid w:val="00C0546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794E28AEDB34FABD419EA1DC532C8" ma:contentTypeVersion="0" ma:contentTypeDescription="Create a new document." ma:contentTypeScope="" ma:versionID="3c885588a20be043a806790a3f221d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410194-862E-444B-8C58-4ACFB76068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1D6438-A962-4BA0-957B-16ACBF65B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97B6CE-2309-4715-9E6A-8AADD0AC7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Koziol</dc:creator>
  <cp:keywords/>
  <cp:lastModifiedBy>Huawei</cp:lastModifiedBy>
  <cp:revision>60</cp:revision>
  <dcterms:created xsi:type="dcterms:W3CDTF">2021-10-14T14:47:00Z</dcterms:created>
  <dcterms:modified xsi:type="dcterms:W3CDTF">2022-04-14T06:40:00Z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1649916220</vt:lpwstr>
  </property>
</Properties>
</file>